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17BF" w14:textId="77777777" w:rsidR="00641813" w:rsidRDefault="000A0A7F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0" wp14:anchorId="47104B50" wp14:editId="0D9E49DA">
            <wp:simplePos x="0" y="0"/>
            <wp:positionH relativeFrom="column">
              <wp:posOffset>-828040</wp:posOffset>
            </wp:positionH>
            <wp:positionV relativeFrom="page">
              <wp:posOffset>28575</wp:posOffset>
            </wp:positionV>
            <wp:extent cx="7370445" cy="1060186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t Letter Head Nov 2018.pd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0445" cy="1060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4C2EC" w14:textId="77777777" w:rsidR="00F63079" w:rsidRDefault="00F63079"/>
    <w:p w14:paraId="3686849E" w14:textId="77777777" w:rsidR="00F63079" w:rsidRDefault="00F63079"/>
    <w:p w14:paraId="619A73AB" w14:textId="77777777" w:rsidR="00F63079" w:rsidRDefault="00F63079"/>
    <w:p w14:paraId="7D5451E4" w14:textId="77777777" w:rsidR="00F63079" w:rsidRPr="00791834" w:rsidRDefault="00F63079">
      <w:pPr>
        <w:rPr>
          <w:sz w:val="22"/>
          <w:szCs w:val="22"/>
        </w:rPr>
      </w:pPr>
    </w:p>
    <w:p w14:paraId="26D691D0" w14:textId="77777777" w:rsidR="00F63079" w:rsidRPr="00791834" w:rsidRDefault="00F63079" w:rsidP="000A0A7F">
      <w:pPr>
        <w:ind w:left="-709" w:firstLine="709"/>
        <w:rPr>
          <w:sz w:val="22"/>
          <w:szCs w:val="22"/>
        </w:rPr>
      </w:pPr>
    </w:p>
    <w:p w14:paraId="10A4A751" w14:textId="77777777" w:rsidR="00791834" w:rsidRPr="00492B03" w:rsidRDefault="00791834" w:rsidP="00791834">
      <w:pPr>
        <w:spacing w:before="100" w:beforeAutospacing="1" w:after="100" w:afterAutospacing="1"/>
        <w:rPr>
          <w:rFonts w:eastAsia="Times New Roman" w:cstheme="minorHAnsi"/>
          <w:b/>
          <w:bCs/>
          <w:color w:val="000000"/>
          <w:sz w:val="20"/>
          <w:szCs w:val="22"/>
          <w:u w:val="single"/>
          <w:lang w:eastAsia="en-GB"/>
        </w:rPr>
      </w:pPr>
    </w:p>
    <w:p w14:paraId="16EB3F08" w14:textId="101AFD34" w:rsidR="00B239B2" w:rsidRPr="00B239B2" w:rsidRDefault="00B239B2" w:rsidP="00B239B2">
      <w:pPr>
        <w:spacing w:before="100" w:beforeAutospacing="1" w:after="100" w:afterAutospacing="1"/>
        <w:jc w:val="right"/>
        <w:rPr>
          <w:rFonts w:eastAsia="Times New Roman" w:cstheme="minorHAnsi"/>
          <w:bCs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bCs/>
          <w:color w:val="000000"/>
          <w:sz w:val="20"/>
          <w:szCs w:val="20"/>
          <w:lang w:eastAsia="en-GB"/>
        </w:rPr>
        <w:t>Wednesday 19</w:t>
      </w:r>
      <w:r w:rsidRPr="00B239B2">
        <w:rPr>
          <w:rFonts w:eastAsia="Times New Roman" w:cstheme="minorHAnsi"/>
          <w:bCs/>
          <w:color w:val="000000"/>
          <w:sz w:val="20"/>
          <w:szCs w:val="20"/>
          <w:vertAlign w:val="superscript"/>
          <w:lang w:eastAsia="en-GB"/>
        </w:rPr>
        <w:t>th</w:t>
      </w:r>
      <w:r w:rsidRPr="00B239B2">
        <w:rPr>
          <w:rFonts w:eastAsia="Times New Roman" w:cstheme="minorHAnsi"/>
          <w:bCs/>
          <w:color w:val="000000"/>
          <w:sz w:val="20"/>
          <w:szCs w:val="20"/>
          <w:lang w:eastAsia="en-GB"/>
        </w:rPr>
        <w:t xml:space="preserve"> March 2023</w:t>
      </w:r>
    </w:p>
    <w:p w14:paraId="2B5F86F6" w14:textId="01423A3D" w:rsidR="00B239B2" w:rsidRPr="00B239B2" w:rsidRDefault="00B239B2" w:rsidP="00791834">
      <w:pPr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</w:pPr>
      <w:r w:rsidRPr="00B239B2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 xml:space="preserve">Class 2 and 3 </w:t>
      </w:r>
      <w:proofErr w:type="gramStart"/>
      <w:r w:rsidRPr="00B239B2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>( Key</w:t>
      </w:r>
      <w:proofErr w:type="gramEnd"/>
      <w:r w:rsidRPr="00B239B2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 xml:space="preserve"> Stage 2) Summer Term PE Curriculum</w:t>
      </w:r>
    </w:p>
    <w:p w14:paraId="17B37E3C" w14:textId="3463F14C" w:rsidR="00A93AA1" w:rsidRPr="00B239B2" w:rsidRDefault="00964957" w:rsidP="00791834">
      <w:pPr>
        <w:spacing w:before="100" w:beforeAutospacing="1" w:after="100" w:afterAutospacing="1"/>
        <w:jc w:val="center"/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</w:pPr>
      <w:r w:rsidRPr="00B239B2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 xml:space="preserve">Information required </w:t>
      </w:r>
      <w:r w:rsidR="003C0023" w:rsidRPr="00B239B2">
        <w:rPr>
          <w:rFonts w:eastAsia="Times New Roman" w:cstheme="minorHAnsi"/>
          <w:b/>
          <w:color w:val="000000"/>
          <w:sz w:val="20"/>
          <w:szCs w:val="20"/>
          <w:u w:val="single"/>
          <w:lang w:eastAsia="en-GB"/>
        </w:rPr>
        <w:t>please.</w:t>
      </w:r>
    </w:p>
    <w:p w14:paraId="58A917B9" w14:textId="77777777" w:rsidR="00964957" w:rsidRPr="00B239B2" w:rsidRDefault="00DC04BF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Dear Parents/</w:t>
      </w:r>
      <w:r w:rsidR="00964957" w:rsidRPr="00B239B2">
        <w:rPr>
          <w:rFonts w:eastAsia="Times New Roman" w:cstheme="minorHAnsi"/>
          <w:color w:val="000000"/>
          <w:sz w:val="20"/>
          <w:szCs w:val="20"/>
          <w:lang w:eastAsia="en-GB"/>
        </w:rPr>
        <w:t>Carers</w:t>
      </w:r>
      <w:r w:rsidR="004E3538" w:rsidRPr="00B239B2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</w:p>
    <w:p w14:paraId="61D4A7B4" w14:textId="433A93A9" w:rsidR="00B239B2" w:rsidRDefault="00964957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We are fast approaching the time when we will resume our swimming provision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 Key Stage 2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at </w:t>
      </w:r>
      <w:proofErr w:type="spellStart"/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Willowburn</w:t>
      </w:r>
      <w:proofErr w:type="spellEnd"/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We will continue swimming and PE using the Sports Hall at </w:t>
      </w:r>
      <w:proofErr w:type="spellStart"/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>Willowburn</w:t>
      </w:r>
      <w:proofErr w:type="spellEnd"/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after Easter. Last year, we had weekly swimming lessons for 30 children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, grouped from across both </w:t>
      </w:r>
      <w:r w:rsidR="003C0023">
        <w:rPr>
          <w:rFonts w:eastAsia="Times New Roman" w:cstheme="minorHAnsi"/>
          <w:color w:val="000000"/>
          <w:sz w:val="20"/>
          <w:szCs w:val="20"/>
          <w:lang w:eastAsia="en-GB"/>
        </w:rPr>
        <w:t>C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>lass 2 and 3 depending upon ability.</w:t>
      </w:r>
    </w:p>
    <w:p w14:paraId="0413C1F8" w14:textId="14694813" w:rsidR="00AB64E9" w:rsidRPr="003C0023" w:rsidRDefault="002B4C3E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For schools</w:t>
      </w:r>
      <w:r w:rsidR="00240F4B" w:rsidRPr="00B239B2">
        <w:rPr>
          <w:rFonts w:eastAsia="Times New Roman" w:cstheme="minorHAnsi"/>
          <w:color w:val="000000"/>
          <w:sz w:val="20"/>
          <w:szCs w:val="20"/>
          <w:lang w:eastAsia="en-GB"/>
        </w:rPr>
        <w:t>,</w:t>
      </w:r>
      <w:r w:rsidR="005C0F73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National Curriculum guidance and expectation is that all children should be able to swim 25 metres by the end of Year 6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. </w:t>
      </w:r>
      <w:r w:rsidR="00B239B2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Like last year, i</w:t>
      </w:r>
      <w:r w:rsidR="005C0F73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n the first </w:t>
      </w:r>
      <w:r w:rsidR="00DA236D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instance for Summer Term 202</w:t>
      </w:r>
      <w:r w:rsidR="00B239B2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3</w:t>
      </w:r>
      <w:r w:rsidR="00DA236D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 </w:t>
      </w:r>
      <w:r w:rsidR="005C0F73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the </w:t>
      </w:r>
      <w:r w:rsidR="00CE6149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priority </w:t>
      </w:r>
      <w:r w:rsidR="005C0F73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>will be Year 6 pupils who are unable to swim 25 metres as the younger children will have time</w:t>
      </w:r>
      <w:r w:rsidR="00DA236D" w:rsidRPr="00B239B2">
        <w:rPr>
          <w:rFonts w:eastAsia="Times New Roman" w:cstheme="minorHAnsi"/>
          <w:b/>
          <w:bCs/>
          <w:color w:val="000000" w:themeColor="text1"/>
          <w:sz w:val="20"/>
          <w:szCs w:val="20"/>
          <w:lang w:eastAsia="en-GB"/>
        </w:rPr>
        <w:t xml:space="preserve"> during the next school year to have lessons.  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>Conversely, children who already are swimming at a high standard will not go swimming as in the past we found that this was a wasted opportunity for them</w:t>
      </w:r>
      <w:r w:rsidR="00240F4B" w:rsidRPr="00B239B2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F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>or those childre</w:t>
      </w:r>
      <w:r w:rsidR="00CE6149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n in KS 2 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who are not swimming </w:t>
      </w:r>
      <w:r w:rsidR="00CE6149" w:rsidRPr="00B239B2">
        <w:rPr>
          <w:rFonts w:eastAsia="Times New Roman" w:cstheme="minorHAnsi"/>
          <w:color w:val="000000"/>
          <w:sz w:val="20"/>
          <w:szCs w:val="20"/>
          <w:lang w:eastAsia="en-GB"/>
        </w:rPr>
        <w:t>during Summer T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>erm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AB64E9" w:rsidRPr="00B239B2">
        <w:rPr>
          <w:rFonts w:eastAsia="Times New Roman" w:cstheme="minorHAnsi"/>
          <w:color w:val="000000"/>
          <w:sz w:val="20"/>
          <w:szCs w:val="20"/>
          <w:lang w:eastAsia="en-GB"/>
        </w:rPr>
        <w:t>(this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worked </w:t>
      </w:r>
      <w:r w:rsidR="00AB64E9" w:rsidRPr="00B239B2">
        <w:rPr>
          <w:rFonts w:eastAsia="Times New Roman" w:cstheme="minorHAnsi"/>
          <w:color w:val="000000"/>
          <w:sz w:val="20"/>
          <w:szCs w:val="20"/>
          <w:lang w:eastAsia="en-GB"/>
        </w:rPr>
        <w:t>well previously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in the past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) 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>w</w:t>
      </w:r>
      <w:r w:rsidR="00CE6149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e </w:t>
      </w:r>
      <w:r w:rsidR="00535AE3" w:rsidRPr="00B239B2">
        <w:rPr>
          <w:rFonts w:eastAsia="Times New Roman" w:cstheme="minorHAnsi"/>
          <w:color w:val="000000"/>
          <w:sz w:val="20"/>
          <w:szCs w:val="20"/>
          <w:lang w:eastAsia="en-GB"/>
        </w:rPr>
        <w:t>are intending</w:t>
      </w:r>
      <w:r w:rsidR="00AB64E9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to use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the Sports Hall at </w:t>
      </w:r>
      <w:proofErr w:type="spellStart"/>
      <w:r w:rsidR="00AB64E9" w:rsidRPr="00B239B2">
        <w:rPr>
          <w:rFonts w:eastAsia="Times New Roman" w:cstheme="minorHAnsi"/>
          <w:color w:val="000000"/>
          <w:sz w:val="20"/>
          <w:szCs w:val="20"/>
          <w:lang w:eastAsia="en-GB"/>
        </w:rPr>
        <w:t>Willowburn</w:t>
      </w:r>
      <w:proofErr w:type="spellEnd"/>
      <w:r w:rsidR="00AB64E9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for</w:t>
      </w:r>
      <w:r w:rsidR="00DA236D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 PE </w:t>
      </w:r>
      <w:r w:rsidR="003C0023" w:rsidRPr="00B239B2">
        <w:rPr>
          <w:rFonts w:eastAsia="Times New Roman" w:cstheme="minorHAnsi"/>
          <w:color w:val="000000"/>
          <w:sz w:val="20"/>
          <w:szCs w:val="20"/>
          <w:lang w:eastAsia="en-GB"/>
        </w:rPr>
        <w:t>lesson.</w:t>
      </w:r>
      <w:r w:rsidR="003C0023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So</w:t>
      </w:r>
      <w:r w:rsidR="00964957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that I can plan</w:t>
      </w:r>
      <w:r w:rsidR="001E131B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groupings and finalise which children will be swimming</w:t>
      </w:r>
      <w:r w:rsidR="003C0023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and let you know before the Easter Holidays please</w:t>
      </w:r>
      <w:r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could you complete the </w:t>
      </w:r>
      <w:r w:rsidR="00AB64E9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information </w:t>
      </w:r>
      <w:r w:rsid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below</w:t>
      </w:r>
      <w:r w:rsidR="00AB64E9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and return it to school by </w:t>
      </w:r>
      <w:r w:rsidR="00B239B2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>Wednesday 22</w:t>
      </w:r>
      <w:r w:rsidR="00B239B2" w:rsidRPr="00B239B2">
        <w:rPr>
          <w:rFonts w:eastAsia="Times New Roman" w:cstheme="minorHAnsi"/>
          <w:b/>
          <w:bCs/>
          <w:color w:val="FF0000"/>
          <w:sz w:val="20"/>
          <w:szCs w:val="20"/>
          <w:vertAlign w:val="superscript"/>
          <w:lang w:eastAsia="en-GB"/>
        </w:rPr>
        <w:t>nd</w:t>
      </w:r>
      <w:r w:rsidR="00B239B2" w:rsidRPr="00B239B2">
        <w:rPr>
          <w:rFonts w:eastAsia="Times New Roman" w:cstheme="minorHAnsi"/>
          <w:b/>
          <w:bCs/>
          <w:color w:val="FF0000"/>
          <w:sz w:val="20"/>
          <w:szCs w:val="20"/>
          <w:lang w:eastAsia="en-GB"/>
        </w:rPr>
        <w:t xml:space="preserve"> March 2023.</w:t>
      </w:r>
    </w:p>
    <w:p w14:paraId="31777F0C" w14:textId="59EFB1D7" w:rsidR="00605D46" w:rsidRPr="00B239B2" w:rsidRDefault="00AB64E9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Costs of transport and lessons have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continued to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rise considerably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>. However,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as a school we have decided to fully subsidise this for the </w:t>
      </w:r>
      <w:r w:rsidR="003C0023" w:rsidRPr="00B239B2">
        <w:rPr>
          <w:rFonts w:eastAsia="Times New Roman" w:cstheme="minorHAnsi"/>
          <w:color w:val="000000"/>
          <w:sz w:val="20"/>
          <w:szCs w:val="20"/>
          <w:lang w:eastAsia="en-GB"/>
        </w:rPr>
        <w:t>first half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of 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Summer Term but will look to</w:t>
      </w:r>
      <w:r w:rsidR="00240F4B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possibly re-introducing a voluntary 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>charge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B239B2" w:rsidRPr="00B239B2">
        <w:rPr>
          <w:rFonts w:eastAsia="Times New Roman" w:cstheme="minorHAnsi"/>
          <w:color w:val="000000"/>
          <w:sz w:val="20"/>
          <w:szCs w:val="20"/>
          <w:lang w:eastAsia="en-GB"/>
        </w:rPr>
        <w:t>after May Half Term but will let you know in advance if this is required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>.</w:t>
      </w:r>
    </w:p>
    <w:p w14:paraId="7E1C2912" w14:textId="77777777" w:rsidR="00B239B2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Best wishes,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</w:t>
      </w:r>
    </w:p>
    <w:p w14:paraId="286AED68" w14:textId="5C27CE24" w:rsidR="00605D46" w:rsidRPr="00B239B2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Belinda Athey – Headteacher and PE co-ordinator.</w:t>
      </w:r>
    </w:p>
    <w:p w14:paraId="55813BCF" w14:textId="77777777" w:rsidR="00605D46" w:rsidRPr="00B239B2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…………………………………………………………………………………………………………………………………………</w:t>
      </w:r>
    </w:p>
    <w:p w14:paraId="095E6739" w14:textId="77777777" w:rsidR="00605D46" w:rsidRPr="00B239B2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To Whittingham C of E Primary School</w:t>
      </w:r>
    </w:p>
    <w:p w14:paraId="3843CB11" w14:textId="3CFBB4AB" w:rsidR="00605D46" w:rsidRPr="00B239B2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Name of child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>……………………………………………</w:t>
      </w:r>
      <w:proofErr w:type="gramStart"/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>…..</w:t>
      </w:r>
      <w:proofErr w:type="gramEnd"/>
      <w:r w:rsidR="006B5242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783E9C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  Year group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………………………………</w:t>
      </w:r>
      <w:proofErr w:type="gramStart"/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>…..</w:t>
      </w:r>
      <w:proofErr w:type="gramEnd"/>
    </w:p>
    <w:p w14:paraId="67086DEB" w14:textId="4C8DC03E" w:rsidR="00783E9C" w:rsidRPr="00B239B2" w:rsidRDefault="00605D46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Is currently having swimming lessons Y</w:t>
      </w:r>
      <w:r w:rsidR="00783E9C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>/ N</w:t>
      </w:r>
      <w:proofErr w:type="gramStart"/>
      <w:r w:rsid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="00783E9C"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(</w:t>
      </w:r>
      <w:proofErr w:type="gramEnd"/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Please circle as appropriate) .</w:t>
      </w:r>
      <w:r w:rsidR="0006605B" w:rsidRPr="00B239B2">
        <w:rPr>
          <w:rFonts w:eastAsia="Times New Roman" w:cstheme="minorHAnsi"/>
          <w:color w:val="000000"/>
          <w:sz w:val="20"/>
          <w:szCs w:val="20"/>
          <w:lang w:eastAsia="en-GB"/>
        </w:rPr>
        <w:tab/>
      </w:r>
    </w:p>
    <w:p w14:paraId="5CAEEE9E" w14:textId="701FB38F" w:rsidR="00783E9C" w:rsidRPr="00B239B2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If </w:t>
      </w:r>
      <w:r w:rsidRPr="00B239B2">
        <w:rPr>
          <w:rFonts w:eastAsia="Times New Roman" w:cstheme="minorHAnsi"/>
          <w:color w:val="FF0000"/>
          <w:sz w:val="20"/>
          <w:szCs w:val="20"/>
          <w:lang w:eastAsia="en-GB"/>
        </w:rPr>
        <w:t>yes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please tell us what level they are swimming at</w:t>
      </w:r>
      <w:r w:rsidR="003C002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………………………………………</w:t>
      </w:r>
      <w:proofErr w:type="gramStart"/>
      <w:r w:rsidR="003C0023">
        <w:rPr>
          <w:rFonts w:eastAsia="Times New Roman" w:cstheme="minorHAnsi"/>
          <w:color w:val="000000"/>
          <w:sz w:val="20"/>
          <w:szCs w:val="20"/>
          <w:lang w:eastAsia="en-GB"/>
        </w:rPr>
        <w:t>…..</w:t>
      </w:r>
      <w:proofErr w:type="gramEnd"/>
    </w:p>
    <w:p w14:paraId="61E3CE47" w14:textId="2D89F62D" w:rsidR="00783E9C" w:rsidRPr="00B239B2" w:rsidRDefault="00783E9C" w:rsidP="00A93AA1">
      <w:pPr>
        <w:spacing w:before="100" w:beforeAutospacing="1" w:after="100" w:afterAutospacing="1"/>
        <w:rPr>
          <w:rFonts w:eastAsia="Times New Roman" w:cstheme="minorHAnsi"/>
          <w:color w:val="000000"/>
          <w:sz w:val="20"/>
          <w:szCs w:val="20"/>
          <w:lang w:eastAsia="en-GB"/>
        </w:rPr>
      </w:pP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If</w:t>
      </w:r>
      <w:r w:rsidRPr="00B239B2">
        <w:rPr>
          <w:rFonts w:eastAsia="Times New Roman" w:cstheme="minorHAnsi"/>
          <w:color w:val="FF0000"/>
          <w:sz w:val="20"/>
          <w:szCs w:val="20"/>
          <w:lang w:eastAsia="en-GB"/>
        </w:rPr>
        <w:t xml:space="preserve"> no </w:t>
      </w:r>
      <w:r w:rsidRPr="00B239B2">
        <w:rPr>
          <w:rFonts w:eastAsia="Times New Roman" w:cstheme="minorHAnsi"/>
          <w:color w:val="000000"/>
          <w:sz w:val="20"/>
          <w:szCs w:val="20"/>
          <w:lang w:eastAsia="en-GB"/>
        </w:rPr>
        <w:t>please tell us when they last had swimming lessons or if they have never had swimming lessons</w:t>
      </w:r>
      <w:r w:rsidR="003C0023">
        <w:rPr>
          <w:rFonts w:eastAsia="Times New Roman" w:cstheme="minorHAnsi"/>
          <w:color w:val="000000"/>
          <w:sz w:val="20"/>
          <w:szCs w:val="20"/>
          <w:lang w:eastAsia="en-GB"/>
        </w:rPr>
        <w:t xml:space="preserve"> ……………</w:t>
      </w:r>
    </w:p>
    <w:p w14:paraId="6577FC20" w14:textId="0A711013" w:rsidR="00791834" w:rsidRPr="00B239B2" w:rsidRDefault="00791834" w:rsidP="00CE0711">
      <w:pPr>
        <w:pStyle w:val="BodyText"/>
        <w:spacing w:before="10"/>
        <w:rPr>
          <w:rFonts w:asciiTheme="minorHAnsi" w:hAnsiTheme="minorHAnsi" w:cstheme="minorHAnsi"/>
        </w:rPr>
      </w:pPr>
    </w:p>
    <w:sectPr w:rsidR="00791834" w:rsidRPr="00B239B2" w:rsidSect="00B62C72">
      <w:pgSz w:w="11900" w:h="16840"/>
      <w:pgMar w:top="1440" w:right="1440" w:bottom="188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B6855F2"/>
    <w:multiLevelType w:val="hybridMultilevel"/>
    <w:tmpl w:val="FC7E06A6"/>
    <w:lvl w:ilvl="0" w:tplc="EDEAAF92">
      <w:start w:val="17"/>
      <w:numFmt w:val="bullet"/>
      <w:lvlText w:val=""/>
      <w:lvlJc w:val="left"/>
      <w:pPr>
        <w:ind w:left="785" w:hanging="360"/>
      </w:pPr>
      <w:rPr>
        <w:rFonts w:ascii="Wingdings" w:eastAsia="Arial" w:hAnsi="Wingding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0693745"/>
    <w:multiLevelType w:val="hybridMultilevel"/>
    <w:tmpl w:val="7B501532"/>
    <w:lvl w:ilvl="0" w:tplc="48F2C216">
      <w:start w:val="17"/>
      <w:numFmt w:val="bullet"/>
      <w:lvlText w:val="-"/>
      <w:lvlJc w:val="left"/>
      <w:pPr>
        <w:ind w:left="360" w:hanging="360"/>
      </w:pPr>
      <w:rPr>
        <w:rFonts w:ascii="Calibri" w:eastAsia="Arial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 w15:restartNumberingAfterBreak="0">
    <w:nsid w:val="4FEF4C40"/>
    <w:multiLevelType w:val="hybridMultilevel"/>
    <w:tmpl w:val="FFFFFFFF"/>
    <w:lvl w:ilvl="0" w:tplc="E91A321C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n-GB" w:eastAsia="en-GB" w:bidi="en-GB"/>
      </w:rPr>
    </w:lvl>
    <w:lvl w:ilvl="1" w:tplc="B7A25460">
      <w:numFmt w:val="bullet"/>
      <w:lvlText w:val="•"/>
      <w:lvlJc w:val="left"/>
      <w:pPr>
        <w:ind w:left="1680" w:hanging="360"/>
      </w:pPr>
      <w:rPr>
        <w:rFonts w:hint="default"/>
        <w:lang w:val="en-GB" w:eastAsia="en-GB" w:bidi="en-GB"/>
      </w:rPr>
    </w:lvl>
    <w:lvl w:ilvl="2" w:tplc="5C32834E">
      <w:numFmt w:val="bullet"/>
      <w:lvlText w:val="•"/>
      <w:lvlJc w:val="left"/>
      <w:pPr>
        <w:ind w:left="2521" w:hanging="360"/>
      </w:pPr>
      <w:rPr>
        <w:rFonts w:hint="default"/>
        <w:lang w:val="en-GB" w:eastAsia="en-GB" w:bidi="en-GB"/>
      </w:rPr>
    </w:lvl>
    <w:lvl w:ilvl="3" w:tplc="E75C43B2">
      <w:numFmt w:val="bullet"/>
      <w:lvlText w:val="•"/>
      <w:lvlJc w:val="left"/>
      <w:pPr>
        <w:ind w:left="3361" w:hanging="360"/>
      </w:pPr>
      <w:rPr>
        <w:rFonts w:hint="default"/>
        <w:lang w:val="en-GB" w:eastAsia="en-GB" w:bidi="en-GB"/>
      </w:rPr>
    </w:lvl>
    <w:lvl w:ilvl="4" w:tplc="8B420412">
      <w:numFmt w:val="bullet"/>
      <w:lvlText w:val="•"/>
      <w:lvlJc w:val="left"/>
      <w:pPr>
        <w:ind w:left="4202" w:hanging="360"/>
      </w:pPr>
      <w:rPr>
        <w:rFonts w:hint="default"/>
        <w:lang w:val="en-GB" w:eastAsia="en-GB" w:bidi="en-GB"/>
      </w:rPr>
    </w:lvl>
    <w:lvl w:ilvl="5" w:tplc="776610D8">
      <w:numFmt w:val="bullet"/>
      <w:lvlText w:val="•"/>
      <w:lvlJc w:val="left"/>
      <w:pPr>
        <w:ind w:left="5043" w:hanging="360"/>
      </w:pPr>
      <w:rPr>
        <w:rFonts w:hint="default"/>
        <w:lang w:val="en-GB" w:eastAsia="en-GB" w:bidi="en-GB"/>
      </w:rPr>
    </w:lvl>
    <w:lvl w:ilvl="6" w:tplc="A7FCEB00">
      <w:numFmt w:val="bullet"/>
      <w:lvlText w:val="•"/>
      <w:lvlJc w:val="left"/>
      <w:pPr>
        <w:ind w:left="5883" w:hanging="360"/>
      </w:pPr>
      <w:rPr>
        <w:rFonts w:hint="default"/>
        <w:lang w:val="en-GB" w:eastAsia="en-GB" w:bidi="en-GB"/>
      </w:rPr>
    </w:lvl>
    <w:lvl w:ilvl="7" w:tplc="0B5E7A64">
      <w:numFmt w:val="bullet"/>
      <w:lvlText w:val="•"/>
      <w:lvlJc w:val="left"/>
      <w:pPr>
        <w:ind w:left="6724" w:hanging="360"/>
      </w:pPr>
      <w:rPr>
        <w:rFonts w:hint="default"/>
        <w:lang w:val="en-GB" w:eastAsia="en-GB" w:bidi="en-GB"/>
      </w:rPr>
    </w:lvl>
    <w:lvl w:ilvl="8" w:tplc="E8F0F766">
      <w:numFmt w:val="bullet"/>
      <w:lvlText w:val="•"/>
      <w:lvlJc w:val="left"/>
      <w:pPr>
        <w:ind w:left="7565" w:hanging="360"/>
      </w:pPr>
      <w:rPr>
        <w:rFonts w:hint="default"/>
        <w:lang w:val="en-GB" w:eastAsia="en-GB" w:bidi="en-GB"/>
      </w:rPr>
    </w:lvl>
  </w:abstractNum>
  <w:abstractNum w:abstractNumId="3" w15:restartNumberingAfterBreak="0">
    <w:nsid w:val="50602656"/>
    <w:multiLevelType w:val="hybridMultilevel"/>
    <w:tmpl w:val="37E00AC2"/>
    <w:lvl w:ilvl="0" w:tplc="30EAE6D0">
      <w:start w:val="1"/>
      <w:numFmt w:val="bullet"/>
      <w:pStyle w:val="3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" w15:restartNumberingAfterBreak="0">
    <w:nsid w:val="657D3936"/>
    <w:multiLevelType w:val="singleLevel"/>
    <w:tmpl w:val="2982DD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745A6139"/>
    <w:multiLevelType w:val="hybridMultilevel"/>
    <w:tmpl w:val="FFFFFFFF"/>
    <w:lvl w:ilvl="0" w:tplc="32E01DEA">
      <w:numFmt w:val="bullet"/>
      <w:lvlText w:val="□"/>
      <w:lvlJc w:val="left"/>
      <w:pPr>
        <w:ind w:left="120" w:hanging="216"/>
      </w:pPr>
      <w:rPr>
        <w:rFonts w:ascii="Times New Roman" w:eastAsia="Times New Roman" w:hAnsi="Times New Roman" w:cs="Times New Roman" w:hint="default"/>
        <w:b/>
        <w:bCs/>
        <w:w w:val="128"/>
        <w:sz w:val="20"/>
        <w:szCs w:val="20"/>
        <w:lang w:val="en-GB" w:eastAsia="en-GB" w:bidi="en-GB"/>
      </w:rPr>
    </w:lvl>
    <w:lvl w:ilvl="1" w:tplc="00807304">
      <w:numFmt w:val="bullet"/>
      <w:lvlText w:val="•"/>
      <w:lvlJc w:val="left"/>
      <w:pPr>
        <w:ind w:left="1032" w:hanging="216"/>
      </w:pPr>
      <w:rPr>
        <w:rFonts w:hint="default"/>
        <w:lang w:val="en-GB" w:eastAsia="en-GB" w:bidi="en-GB"/>
      </w:rPr>
    </w:lvl>
    <w:lvl w:ilvl="2" w:tplc="CE0EAD94">
      <w:numFmt w:val="bullet"/>
      <w:lvlText w:val="•"/>
      <w:lvlJc w:val="left"/>
      <w:pPr>
        <w:ind w:left="1945" w:hanging="216"/>
      </w:pPr>
      <w:rPr>
        <w:rFonts w:hint="default"/>
        <w:lang w:val="en-GB" w:eastAsia="en-GB" w:bidi="en-GB"/>
      </w:rPr>
    </w:lvl>
    <w:lvl w:ilvl="3" w:tplc="9390737E">
      <w:numFmt w:val="bullet"/>
      <w:lvlText w:val="•"/>
      <w:lvlJc w:val="left"/>
      <w:pPr>
        <w:ind w:left="2857" w:hanging="216"/>
      </w:pPr>
      <w:rPr>
        <w:rFonts w:hint="default"/>
        <w:lang w:val="en-GB" w:eastAsia="en-GB" w:bidi="en-GB"/>
      </w:rPr>
    </w:lvl>
    <w:lvl w:ilvl="4" w:tplc="05B8CB78">
      <w:numFmt w:val="bullet"/>
      <w:lvlText w:val="•"/>
      <w:lvlJc w:val="left"/>
      <w:pPr>
        <w:ind w:left="3770" w:hanging="216"/>
      </w:pPr>
      <w:rPr>
        <w:rFonts w:hint="default"/>
        <w:lang w:val="en-GB" w:eastAsia="en-GB" w:bidi="en-GB"/>
      </w:rPr>
    </w:lvl>
    <w:lvl w:ilvl="5" w:tplc="584277A2">
      <w:numFmt w:val="bullet"/>
      <w:lvlText w:val="•"/>
      <w:lvlJc w:val="left"/>
      <w:pPr>
        <w:ind w:left="4683" w:hanging="216"/>
      </w:pPr>
      <w:rPr>
        <w:rFonts w:hint="default"/>
        <w:lang w:val="en-GB" w:eastAsia="en-GB" w:bidi="en-GB"/>
      </w:rPr>
    </w:lvl>
    <w:lvl w:ilvl="6" w:tplc="FB046944">
      <w:numFmt w:val="bullet"/>
      <w:lvlText w:val="•"/>
      <w:lvlJc w:val="left"/>
      <w:pPr>
        <w:ind w:left="5595" w:hanging="216"/>
      </w:pPr>
      <w:rPr>
        <w:rFonts w:hint="default"/>
        <w:lang w:val="en-GB" w:eastAsia="en-GB" w:bidi="en-GB"/>
      </w:rPr>
    </w:lvl>
    <w:lvl w:ilvl="7" w:tplc="F6B4E0FA">
      <w:numFmt w:val="bullet"/>
      <w:lvlText w:val="•"/>
      <w:lvlJc w:val="left"/>
      <w:pPr>
        <w:ind w:left="6508" w:hanging="216"/>
      </w:pPr>
      <w:rPr>
        <w:rFonts w:hint="default"/>
        <w:lang w:val="en-GB" w:eastAsia="en-GB" w:bidi="en-GB"/>
      </w:rPr>
    </w:lvl>
    <w:lvl w:ilvl="8" w:tplc="8EA2661C">
      <w:numFmt w:val="bullet"/>
      <w:lvlText w:val="•"/>
      <w:lvlJc w:val="left"/>
      <w:pPr>
        <w:ind w:left="7421" w:hanging="216"/>
      </w:pPr>
      <w:rPr>
        <w:rFonts w:hint="default"/>
        <w:lang w:val="en-GB" w:eastAsia="en-GB" w:bidi="en-GB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813"/>
    <w:rsid w:val="00013FCC"/>
    <w:rsid w:val="00050C40"/>
    <w:rsid w:val="0006605B"/>
    <w:rsid w:val="00067E93"/>
    <w:rsid w:val="00090339"/>
    <w:rsid w:val="000A0A7F"/>
    <w:rsid w:val="000F088D"/>
    <w:rsid w:val="001478BB"/>
    <w:rsid w:val="00183D31"/>
    <w:rsid w:val="001B2C58"/>
    <w:rsid w:val="001E131B"/>
    <w:rsid w:val="001F2A56"/>
    <w:rsid w:val="001F73B5"/>
    <w:rsid w:val="002376FB"/>
    <w:rsid w:val="00240F4B"/>
    <w:rsid w:val="00277E1F"/>
    <w:rsid w:val="0028398C"/>
    <w:rsid w:val="00293BCD"/>
    <w:rsid w:val="002A14CC"/>
    <w:rsid w:val="002B4C3E"/>
    <w:rsid w:val="002F4E8D"/>
    <w:rsid w:val="00383530"/>
    <w:rsid w:val="003B17BC"/>
    <w:rsid w:val="003C0023"/>
    <w:rsid w:val="003C4E79"/>
    <w:rsid w:val="003E328E"/>
    <w:rsid w:val="00403BD6"/>
    <w:rsid w:val="004053BA"/>
    <w:rsid w:val="004303BA"/>
    <w:rsid w:val="004305F9"/>
    <w:rsid w:val="00471966"/>
    <w:rsid w:val="00492B03"/>
    <w:rsid w:val="00493DB5"/>
    <w:rsid w:val="00496251"/>
    <w:rsid w:val="004A4FB1"/>
    <w:rsid w:val="004E3538"/>
    <w:rsid w:val="005102C8"/>
    <w:rsid w:val="00527368"/>
    <w:rsid w:val="00535AE3"/>
    <w:rsid w:val="00537CEE"/>
    <w:rsid w:val="0055590E"/>
    <w:rsid w:val="005A0FCE"/>
    <w:rsid w:val="005A34F7"/>
    <w:rsid w:val="005C0F73"/>
    <w:rsid w:val="005E6E4C"/>
    <w:rsid w:val="00605D46"/>
    <w:rsid w:val="006229C2"/>
    <w:rsid w:val="0062467C"/>
    <w:rsid w:val="00641813"/>
    <w:rsid w:val="006821D0"/>
    <w:rsid w:val="006B5242"/>
    <w:rsid w:val="00783E9C"/>
    <w:rsid w:val="00791834"/>
    <w:rsid w:val="007C4C7D"/>
    <w:rsid w:val="007D6DD7"/>
    <w:rsid w:val="009118E7"/>
    <w:rsid w:val="00931CF1"/>
    <w:rsid w:val="00940B7F"/>
    <w:rsid w:val="00964957"/>
    <w:rsid w:val="009D52CB"/>
    <w:rsid w:val="00A75F79"/>
    <w:rsid w:val="00A82AEA"/>
    <w:rsid w:val="00A8541F"/>
    <w:rsid w:val="00A93AA1"/>
    <w:rsid w:val="00AA160D"/>
    <w:rsid w:val="00AB64E9"/>
    <w:rsid w:val="00B11196"/>
    <w:rsid w:val="00B239B2"/>
    <w:rsid w:val="00B25B72"/>
    <w:rsid w:val="00B35D93"/>
    <w:rsid w:val="00B62C72"/>
    <w:rsid w:val="00B67FF7"/>
    <w:rsid w:val="00B775D2"/>
    <w:rsid w:val="00CE0711"/>
    <w:rsid w:val="00CE12B7"/>
    <w:rsid w:val="00CE6149"/>
    <w:rsid w:val="00D52128"/>
    <w:rsid w:val="00D75538"/>
    <w:rsid w:val="00DA236D"/>
    <w:rsid w:val="00DC04BF"/>
    <w:rsid w:val="00DF256B"/>
    <w:rsid w:val="00DF3559"/>
    <w:rsid w:val="00E00017"/>
    <w:rsid w:val="00E34ABC"/>
    <w:rsid w:val="00E833FF"/>
    <w:rsid w:val="00EA13D5"/>
    <w:rsid w:val="00ED1A0D"/>
    <w:rsid w:val="00EE628D"/>
    <w:rsid w:val="00F63079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040E1"/>
  <w14:defaultImageDpi w14:val="32767"/>
  <w15:docId w15:val="{03BD6F39-C22B-421B-AF90-56C1788AE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F4E8D"/>
    <w:pPr>
      <w:widowControl w:val="0"/>
      <w:autoSpaceDE w:val="0"/>
      <w:autoSpaceDN w:val="0"/>
      <w:ind w:left="120"/>
      <w:outlineLvl w:val="0"/>
    </w:pPr>
    <w:rPr>
      <w:rFonts w:ascii="Arial" w:eastAsia="Arial" w:hAnsi="Arial" w:cs="Arial"/>
      <w:b/>
      <w:bCs/>
      <w:sz w:val="20"/>
      <w:szCs w:val="2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0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0C40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0C40"/>
    <w:rPr>
      <w:color w:val="605E5C"/>
      <w:shd w:val="clear" w:color="auto" w:fill="E1DFDD"/>
    </w:rPr>
  </w:style>
  <w:style w:type="paragraph" w:customStyle="1" w:styleId="1bodycopy">
    <w:name w:val="1 body copy"/>
    <w:basedOn w:val="Normal"/>
    <w:link w:val="1bodycopyChar"/>
    <w:qFormat/>
    <w:rsid w:val="00527368"/>
    <w:pPr>
      <w:spacing w:after="120"/>
      <w:ind w:right="284"/>
    </w:pPr>
    <w:rPr>
      <w:rFonts w:ascii="Arial" w:eastAsia="MS Mincho" w:hAnsi="Arial" w:cs="Times New Roman"/>
      <w:sz w:val="20"/>
      <w:lang w:val="en-US"/>
    </w:rPr>
  </w:style>
  <w:style w:type="paragraph" w:customStyle="1" w:styleId="3Bulletedcopyblue">
    <w:name w:val="3 Bulleted copy blue"/>
    <w:basedOn w:val="Normal"/>
    <w:qFormat/>
    <w:rsid w:val="00527368"/>
    <w:pPr>
      <w:numPr>
        <w:numId w:val="2"/>
      </w:numPr>
      <w:spacing w:after="120"/>
      <w:ind w:right="284"/>
    </w:pPr>
    <w:rPr>
      <w:rFonts w:ascii="Arial" w:eastAsia="MS Mincho" w:hAnsi="Arial" w:cs="Arial"/>
      <w:sz w:val="20"/>
      <w:szCs w:val="20"/>
      <w:lang w:val="en-US"/>
    </w:rPr>
  </w:style>
  <w:style w:type="character" w:customStyle="1" w:styleId="1bodycopyChar">
    <w:name w:val="1 body copy Char"/>
    <w:link w:val="1bodycopy"/>
    <w:rsid w:val="00527368"/>
    <w:rPr>
      <w:rFonts w:ascii="Arial" w:eastAsia="MS Mincho" w:hAnsi="Arial" w:cs="Times New Roman"/>
      <w:sz w:val="20"/>
      <w:lang w:val="en-US"/>
    </w:rPr>
  </w:style>
  <w:style w:type="paragraph" w:styleId="NormalWeb">
    <w:name w:val="Normal (Web)"/>
    <w:basedOn w:val="Normal"/>
    <w:uiPriority w:val="99"/>
    <w:unhideWhenUsed/>
    <w:rsid w:val="00DF355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converted-space">
    <w:name w:val="apple-converted-space"/>
    <w:basedOn w:val="DefaultParagraphFont"/>
    <w:rsid w:val="00DF3559"/>
  </w:style>
  <w:style w:type="paragraph" w:styleId="BalloonText">
    <w:name w:val="Balloon Text"/>
    <w:basedOn w:val="Normal"/>
    <w:link w:val="BalloonTextChar"/>
    <w:uiPriority w:val="99"/>
    <w:semiHidden/>
    <w:unhideWhenUsed/>
    <w:rsid w:val="00E34A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AB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2467C"/>
  </w:style>
  <w:style w:type="character" w:styleId="Strong">
    <w:name w:val="Strong"/>
    <w:basedOn w:val="DefaultParagraphFont"/>
    <w:uiPriority w:val="22"/>
    <w:qFormat/>
    <w:rsid w:val="004E3538"/>
    <w:rPr>
      <w:b/>
      <w:bCs/>
    </w:rPr>
  </w:style>
  <w:style w:type="character" w:styleId="Emphasis">
    <w:name w:val="Emphasis"/>
    <w:basedOn w:val="DefaultParagraphFont"/>
    <w:uiPriority w:val="20"/>
    <w:qFormat/>
    <w:rsid w:val="004E353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2F4E8D"/>
    <w:rPr>
      <w:rFonts w:ascii="Arial" w:eastAsia="Arial" w:hAnsi="Arial" w:cs="Arial"/>
      <w:b/>
      <w:bCs/>
      <w:sz w:val="20"/>
      <w:szCs w:val="20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2F4E8D"/>
    <w:pPr>
      <w:widowControl w:val="0"/>
      <w:autoSpaceDE w:val="0"/>
      <w:autoSpaceDN w:val="0"/>
    </w:pPr>
    <w:rPr>
      <w:rFonts w:ascii="Arial" w:eastAsia="Arial" w:hAnsi="Arial" w:cs="Arial"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2F4E8D"/>
    <w:rPr>
      <w:rFonts w:ascii="Arial" w:eastAsia="Arial" w:hAnsi="Arial" w:cs="Arial"/>
      <w:sz w:val="20"/>
      <w:szCs w:val="20"/>
      <w:lang w:eastAsia="en-GB" w:bidi="en-GB"/>
    </w:rPr>
  </w:style>
  <w:style w:type="paragraph" w:styleId="ListParagraph">
    <w:name w:val="List Paragraph"/>
    <w:basedOn w:val="Normal"/>
    <w:uiPriority w:val="1"/>
    <w:qFormat/>
    <w:rsid w:val="002F4E8D"/>
    <w:pPr>
      <w:widowControl w:val="0"/>
      <w:autoSpaceDE w:val="0"/>
      <w:autoSpaceDN w:val="0"/>
      <w:spacing w:before="1"/>
      <w:ind w:left="839" w:hanging="360"/>
    </w:pPr>
    <w:rPr>
      <w:rFonts w:ascii="Arial" w:eastAsia="Arial" w:hAnsi="Arial" w:cs="Arial"/>
      <w:sz w:val="22"/>
      <w:szCs w:val="22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8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athey</dc:creator>
  <cp:lastModifiedBy>Caroline Kennedy</cp:lastModifiedBy>
  <cp:revision>2</cp:revision>
  <cp:lastPrinted>2020-09-15T15:35:00Z</cp:lastPrinted>
  <dcterms:created xsi:type="dcterms:W3CDTF">2023-03-15T13:41:00Z</dcterms:created>
  <dcterms:modified xsi:type="dcterms:W3CDTF">2023-03-15T13:41:00Z</dcterms:modified>
</cp:coreProperties>
</file>